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6CB8" w14:textId="77777777" w:rsidR="00066611" w:rsidRPr="004B3622" w:rsidRDefault="00066611" w:rsidP="00066611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</w:rPr>
      </w:pPr>
      <w:r w:rsidRPr="004B3622">
        <w:rPr>
          <w:b/>
        </w:rPr>
        <w:t>Paskaidrojuma raksts</w:t>
      </w:r>
    </w:p>
    <w:p w14:paraId="69461640" w14:textId="396037D8" w:rsidR="00B01BB1" w:rsidRPr="00B01BB1" w:rsidRDefault="00B01BB1" w:rsidP="00B01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01BB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Madonas novada pašvaldības saistoš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ajiem</w:t>
      </w:r>
      <w:r w:rsidRPr="00B01BB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noteikumi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em</w:t>
      </w:r>
      <w:r w:rsidRPr="00B01BB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 </w:t>
      </w:r>
      <w:r w:rsidR="00C038C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30</w:t>
      </w:r>
    </w:p>
    <w:p w14:paraId="0612283D" w14:textId="60407DE3" w:rsidR="00066611" w:rsidRDefault="00B01BB1" w:rsidP="00B01BB1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rFonts w:eastAsia="Times New Roman"/>
          <w:b/>
          <w:bCs/>
          <w:lang w:eastAsia="lv-LV"/>
        </w:rPr>
      </w:pPr>
      <w:r w:rsidRPr="00B01BB1">
        <w:rPr>
          <w:rFonts w:eastAsia="Times New Roman"/>
          <w:b/>
          <w:bCs/>
          <w:lang w:eastAsia="lv-LV"/>
        </w:rPr>
        <w:t>“Par Madonas novada pašvaldības 2021. gada 21. septembra saistošo noteikumu Nr. 6 “Par atbalstu ēdināšanas izdevumu segšanai attālinātā mācību procesa vai karantīnas laikā” atzīšanu par spēku zaudējušiem”</w:t>
      </w:r>
    </w:p>
    <w:p w14:paraId="252A449C" w14:textId="77777777" w:rsidR="00B01BB1" w:rsidRPr="00B01BB1" w:rsidRDefault="00B01BB1" w:rsidP="00B01BB1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667"/>
      </w:tblGrid>
      <w:tr w:rsidR="00066611" w14:paraId="56656F3A" w14:textId="77777777" w:rsidTr="00C038C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5CA5" w14:textId="77777777" w:rsidR="00066611" w:rsidRDefault="00066611" w:rsidP="00E125A2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bCs/>
              </w:rPr>
            </w:pPr>
            <w:r>
              <w:t>Paskaidrojuma raksta sadaļas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C710" w14:textId="77777777" w:rsidR="00066611" w:rsidRDefault="00066611" w:rsidP="00E125A2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bCs/>
              </w:rPr>
            </w:pPr>
            <w:r>
              <w:t>Norādāmā informācija</w:t>
            </w:r>
          </w:p>
        </w:tc>
      </w:tr>
      <w:tr w:rsidR="00066611" w14:paraId="454948E4" w14:textId="77777777" w:rsidTr="00C038C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F52E" w14:textId="77777777" w:rsidR="00066611" w:rsidRDefault="00066611" w:rsidP="00066611">
            <w:pPr>
              <w:pStyle w:val="Paraststmeklis"/>
              <w:numPr>
                <w:ilvl w:val="0"/>
                <w:numId w:val="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</w:rPr>
            </w:pPr>
            <w:r>
              <w:t>Projekta nepieciešamības pamatojums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AB2A" w14:textId="54D503FD" w:rsidR="00066611" w:rsidRDefault="00A13B4B" w:rsidP="00A13B4B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highlight w:val="yellow"/>
              </w:rPr>
            </w:pPr>
            <w:r>
              <w:t>Pašvaldībai, strādājot pie sabalansēta budžeta projekta, nepieciešams samazināt pašvaldības izdevumu daļu. Plānots pārtraukt atbalstu ēdināšanas izdevumu kompensācijai.</w:t>
            </w:r>
          </w:p>
        </w:tc>
      </w:tr>
      <w:tr w:rsidR="00B01BB1" w14:paraId="3B60CDB9" w14:textId="77777777" w:rsidTr="00C038C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3C7B" w14:textId="77777777" w:rsidR="00B01BB1" w:rsidRDefault="00B01BB1" w:rsidP="00B01BB1">
            <w:pPr>
              <w:pStyle w:val="Paraststmeklis"/>
              <w:numPr>
                <w:ilvl w:val="0"/>
                <w:numId w:val="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</w:rPr>
            </w:pPr>
            <w:r>
              <w:t>Īss projekta satura izklāsts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512" w14:textId="38876982" w:rsidR="00B01BB1" w:rsidRPr="00B01BB1" w:rsidRDefault="00A13B4B" w:rsidP="00A13B4B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Saistošie noteikumi paredz atzīt par spēku zaudējušiem </w:t>
            </w:r>
            <w:r w:rsidRPr="00A13B4B">
              <w:rPr>
                <w:bCs/>
              </w:rPr>
              <w:t>Madonas novada pašvaldības 2021.</w:t>
            </w:r>
            <w:r>
              <w:rPr>
                <w:bCs/>
              </w:rPr>
              <w:t> </w:t>
            </w:r>
            <w:r w:rsidRPr="00A13B4B">
              <w:rPr>
                <w:bCs/>
              </w:rPr>
              <w:t>gada 21.</w:t>
            </w:r>
            <w:r>
              <w:rPr>
                <w:bCs/>
              </w:rPr>
              <w:t> </w:t>
            </w:r>
            <w:r w:rsidRPr="00A13B4B">
              <w:rPr>
                <w:bCs/>
              </w:rPr>
              <w:t>septembra saistošo</w:t>
            </w:r>
            <w:r>
              <w:rPr>
                <w:bCs/>
              </w:rPr>
              <w:t>s</w:t>
            </w:r>
            <w:r w:rsidRPr="00A13B4B">
              <w:rPr>
                <w:bCs/>
              </w:rPr>
              <w:t xml:space="preserve"> noteikumu</w:t>
            </w:r>
            <w:r>
              <w:rPr>
                <w:bCs/>
              </w:rPr>
              <w:t>s</w:t>
            </w:r>
            <w:r w:rsidRPr="00A13B4B">
              <w:rPr>
                <w:bCs/>
              </w:rPr>
              <w:t xml:space="preserve"> Nr.</w:t>
            </w:r>
            <w:r>
              <w:rPr>
                <w:bCs/>
              </w:rPr>
              <w:t> </w:t>
            </w:r>
            <w:r w:rsidRPr="00A13B4B">
              <w:rPr>
                <w:bCs/>
              </w:rPr>
              <w:t>6 “Par atbalstu ēdināšanas izdevumu segšanai attālinātā mācību procesa vai karantīnas laikā” (ar grozījumiem, kas izdarīti ar Madonas novada pašvaldības 2021.</w:t>
            </w:r>
            <w:r w:rsidR="00FA1B76">
              <w:rPr>
                <w:bCs/>
              </w:rPr>
              <w:t> </w:t>
            </w:r>
            <w:r w:rsidRPr="00A13B4B">
              <w:rPr>
                <w:bCs/>
              </w:rPr>
              <w:t>gada 28.</w:t>
            </w:r>
            <w:r w:rsidR="00FA1B76">
              <w:rPr>
                <w:bCs/>
              </w:rPr>
              <w:t> </w:t>
            </w:r>
            <w:r w:rsidRPr="00A13B4B">
              <w:rPr>
                <w:bCs/>
              </w:rPr>
              <w:t>oktobra saistošajiem noteikumiem Nr.</w:t>
            </w:r>
            <w:r w:rsidR="00FA1B76">
              <w:rPr>
                <w:bCs/>
              </w:rPr>
              <w:t> </w:t>
            </w:r>
            <w:r w:rsidRPr="00A13B4B">
              <w:rPr>
                <w:bCs/>
              </w:rPr>
              <w:t>14)</w:t>
            </w:r>
          </w:p>
        </w:tc>
      </w:tr>
      <w:tr w:rsidR="00B01BB1" w14:paraId="7661B588" w14:textId="77777777" w:rsidTr="00C038C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162A" w14:textId="77777777" w:rsidR="00B01BB1" w:rsidRDefault="00B01BB1" w:rsidP="00B01BB1">
            <w:pPr>
              <w:pStyle w:val="Paraststmeklis"/>
              <w:numPr>
                <w:ilvl w:val="0"/>
                <w:numId w:val="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</w:rPr>
            </w:pPr>
            <w:r>
              <w:t>Informācija par plānoto saistošo noteikumu projekta ietekmi uz pašvaldības budžetu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0893" w14:textId="70E6680D" w:rsidR="00B01BB1" w:rsidRPr="00B01BB1" w:rsidRDefault="004C74B4" w:rsidP="004C74B4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Nav ietekmes</w:t>
            </w:r>
          </w:p>
        </w:tc>
      </w:tr>
      <w:tr w:rsidR="00B01BB1" w14:paraId="6E05145A" w14:textId="77777777" w:rsidTr="00C038C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2336" w14:textId="77777777" w:rsidR="00B01BB1" w:rsidRDefault="00B01BB1" w:rsidP="00B01BB1">
            <w:pPr>
              <w:pStyle w:val="Paraststmeklis"/>
              <w:numPr>
                <w:ilvl w:val="0"/>
                <w:numId w:val="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</w:rPr>
            </w:pPr>
            <w:r>
              <w:t>Informācija par plānoto saistošo noteikumu projekta ietekmi uz uzņēmējdarbības vidi pašvaldības teritorijā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8B63" w14:textId="3FA1BC91" w:rsidR="00B01BB1" w:rsidRPr="004C74B4" w:rsidRDefault="004C74B4" w:rsidP="00B01BB1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4C74B4">
              <w:rPr>
                <w:bCs/>
              </w:rPr>
              <w:t>Nav attiecināms</w:t>
            </w:r>
          </w:p>
        </w:tc>
      </w:tr>
      <w:tr w:rsidR="00B01BB1" w14:paraId="386A5DEB" w14:textId="77777777" w:rsidTr="00C038C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B429" w14:textId="77777777" w:rsidR="00B01BB1" w:rsidRDefault="00B01BB1" w:rsidP="00B01BB1">
            <w:pPr>
              <w:pStyle w:val="Paraststmeklis"/>
              <w:numPr>
                <w:ilvl w:val="0"/>
                <w:numId w:val="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</w:rPr>
            </w:pPr>
            <w:r>
              <w:t>Informācija par administratīvajām procedūrām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5F49" w14:textId="4BDA447A" w:rsidR="00B01BB1" w:rsidRPr="00B01BB1" w:rsidRDefault="00B01BB1" w:rsidP="00B01BB1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B01BB1">
              <w:rPr>
                <w:bCs/>
                <w:sz w:val="22"/>
                <w:szCs w:val="22"/>
              </w:rPr>
              <w:t>Saistošie noteikumi neskar administratīvās procedūras.</w:t>
            </w:r>
          </w:p>
        </w:tc>
      </w:tr>
      <w:tr w:rsidR="00B01BB1" w14:paraId="6865DB35" w14:textId="77777777" w:rsidTr="00C038C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D783" w14:textId="77777777" w:rsidR="00B01BB1" w:rsidRDefault="00B01BB1" w:rsidP="00B01BB1">
            <w:pPr>
              <w:pStyle w:val="Paraststmeklis"/>
              <w:numPr>
                <w:ilvl w:val="0"/>
                <w:numId w:val="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</w:rPr>
            </w:pPr>
            <w:r>
              <w:t>Informācija par konsultācijām ar privātpersonām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9FF2" w14:textId="1885DEC5" w:rsidR="00B01BB1" w:rsidRPr="00B01BB1" w:rsidRDefault="00B01BB1" w:rsidP="00B01BB1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B01BB1">
              <w:rPr>
                <w:rFonts w:eastAsia="Times New Roman"/>
                <w:bCs/>
                <w:sz w:val="22"/>
                <w:szCs w:val="22"/>
              </w:rPr>
              <w:t>Sabiedrības viedoklis Saistošo noteikumu projekta izstrādāšanā netika noskaidrots.</w:t>
            </w:r>
          </w:p>
        </w:tc>
      </w:tr>
    </w:tbl>
    <w:p w14:paraId="2697675B" w14:textId="50F0E517" w:rsidR="00066611" w:rsidRDefault="00066611" w:rsidP="00066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91837D" w14:textId="1D6E2DFA" w:rsidR="00C038C0" w:rsidRDefault="00C038C0" w:rsidP="00066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E681F3" w14:textId="77777777" w:rsidR="00C038C0" w:rsidRDefault="00C038C0" w:rsidP="00066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64E581" w14:textId="77777777" w:rsidR="00066611" w:rsidRDefault="00066611" w:rsidP="00066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1"/>
      </w:tblGrid>
      <w:tr w:rsidR="00066611" w14:paraId="2B596C9B" w14:textId="77777777" w:rsidTr="00C038C0">
        <w:trPr>
          <w:trHeight w:val="280"/>
        </w:trPr>
        <w:tc>
          <w:tcPr>
            <w:tcW w:w="4669" w:type="dxa"/>
            <w:hideMark/>
          </w:tcPr>
          <w:p w14:paraId="4EC5385D" w14:textId="531CEFA8" w:rsidR="00066611" w:rsidRDefault="00C038C0" w:rsidP="00E125A2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                   </w:t>
            </w:r>
            <w:r w:rsidR="00066611">
              <w:t>Domes priekšsēdētājs</w:t>
            </w:r>
          </w:p>
        </w:tc>
        <w:tc>
          <w:tcPr>
            <w:tcW w:w="4685" w:type="dxa"/>
            <w:hideMark/>
          </w:tcPr>
          <w:p w14:paraId="7F1031F4" w14:textId="16D3A86C" w:rsidR="00066611" w:rsidRDefault="00C038C0" w:rsidP="00C038C0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</w:pPr>
            <w:r>
              <w:t xml:space="preserve">       </w:t>
            </w:r>
            <w:proofErr w:type="spellStart"/>
            <w:r w:rsidR="00066611">
              <w:t>A.Lungevičs</w:t>
            </w:r>
            <w:proofErr w:type="spellEnd"/>
          </w:p>
        </w:tc>
      </w:tr>
      <w:tr w:rsidR="00C038C0" w14:paraId="4290EAE3" w14:textId="77777777" w:rsidTr="00C038C0">
        <w:trPr>
          <w:trHeight w:val="280"/>
        </w:trPr>
        <w:tc>
          <w:tcPr>
            <w:tcW w:w="4669" w:type="dxa"/>
          </w:tcPr>
          <w:p w14:paraId="485691E0" w14:textId="77777777" w:rsidR="00C038C0" w:rsidRDefault="00C038C0" w:rsidP="00E125A2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4685" w:type="dxa"/>
          </w:tcPr>
          <w:p w14:paraId="3C271657" w14:textId="77777777" w:rsidR="00C038C0" w:rsidRDefault="00C038C0" w:rsidP="00C038C0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</w:pPr>
          </w:p>
        </w:tc>
      </w:tr>
    </w:tbl>
    <w:p w14:paraId="20A83FAA" w14:textId="77777777" w:rsidR="00066611" w:rsidRPr="00DC72BC" w:rsidRDefault="00066611" w:rsidP="0006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143AF" w14:textId="77777777" w:rsidR="009D2668" w:rsidRDefault="009D2668"/>
    <w:sectPr w:rsidR="009D2668" w:rsidSect="00C038C0">
      <w:footerReference w:type="default" r:id="rId7"/>
      <w:head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9D15" w14:textId="77777777" w:rsidR="003362B4" w:rsidRDefault="003362B4">
      <w:pPr>
        <w:spacing w:after="0" w:line="240" w:lineRule="auto"/>
      </w:pPr>
      <w:r>
        <w:separator/>
      </w:r>
    </w:p>
  </w:endnote>
  <w:endnote w:type="continuationSeparator" w:id="0">
    <w:p w14:paraId="0C11FEE5" w14:textId="77777777" w:rsidR="003362B4" w:rsidRDefault="0033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2FED" w14:textId="77777777" w:rsidR="00526DA0" w:rsidRPr="0014122B" w:rsidRDefault="00000000" w:rsidP="0014122B">
    <w:pPr>
      <w:pStyle w:val="Kjene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5487" w14:textId="77777777" w:rsidR="003362B4" w:rsidRDefault="003362B4">
      <w:pPr>
        <w:spacing w:after="0" w:line="240" w:lineRule="auto"/>
      </w:pPr>
      <w:r>
        <w:separator/>
      </w:r>
    </w:p>
  </w:footnote>
  <w:footnote w:type="continuationSeparator" w:id="0">
    <w:p w14:paraId="0A67C48B" w14:textId="77777777" w:rsidR="003362B4" w:rsidRDefault="0033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8FCE" w14:textId="77777777" w:rsidR="00526DA0" w:rsidRPr="0014122B" w:rsidRDefault="00000000" w:rsidP="0014122B">
    <w:pPr>
      <w:pStyle w:val="Galvene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63C9E"/>
    <w:multiLevelType w:val="hybridMultilevel"/>
    <w:tmpl w:val="5058C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9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11"/>
    <w:rsid w:val="00066611"/>
    <w:rsid w:val="00143E15"/>
    <w:rsid w:val="001A168D"/>
    <w:rsid w:val="00271463"/>
    <w:rsid w:val="003362B4"/>
    <w:rsid w:val="003A52F1"/>
    <w:rsid w:val="004C74B4"/>
    <w:rsid w:val="006D31AF"/>
    <w:rsid w:val="0079635F"/>
    <w:rsid w:val="008D7233"/>
    <w:rsid w:val="0097435E"/>
    <w:rsid w:val="009D2668"/>
    <w:rsid w:val="00A13B4B"/>
    <w:rsid w:val="00B01BB1"/>
    <w:rsid w:val="00B87E66"/>
    <w:rsid w:val="00C038C0"/>
    <w:rsid w:val="00C3246C"/>
    <w:rsid w:val="00EA56EC"/>
    <w:rsid w:val="00F110AF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247C"/>
  <w15:chartTrackingRefBased/>
  <w15:docId w15:val="{B7579034-D468-4676-8179-DE62F7B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611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066611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06661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rsid w:val="00066611"/>
    <w:rPr>
      <w:rFonts w:ascii="Calibri" w:eastAsia="Calibri" w:hAnsi="Calibri" w:cs="Times New Roman"/>
      <w:sz w:val="22"/>
    </w:rPr>
  </w:style>
  <w:style w:type="paragraph" w:styleId="Galvene">
    <w:name w:val="header"/>
    <w:basedOn w:val="Parasts"/>
    <w:link w:val="GalveneRakstz"/>
    <w:uiPriority w:val="99"/>
    <w:unhideWhenUsed/>
    <w:rsid w:val="0006661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alveneRakstz">
    <w:name w:val="Galvene Rakstz."/>
    <w:basedOn w:val="Noklusjumarindkopasfonts"/>
    <w:link w:val="Galvene"/>
    <w:uiPriority w:val="99"/>
    <w:rsid w:val="00066611"/>
    <w:rPr>
      <w:rFonts w:ascii="Calibri" w:eastAsia="Calibri" w:hAnsi="Calibri" w:cs="Times New Roman"/>
      <w:sz w:val="22"/>
    </w:rPr>
  </w:style>
  <w:style w:type="paragraph" w:customStyle="1" w:styleId="naisnod">
    <w:name w:val="naisnod"/>
    <w:basedOn w:val="Parasts"/>
    <w:rsid w:val="00B01BB1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</dc:creator>
  <cp:keywords/>
  <dc:description/>
  <cp:lastModifiedBy>LindaV</cp:lastModifiedBy>
  <cp:revision>2</cp:revision>
  <cp:lastPrinted>2021-09-15T08:11:00Z</cp:lastPrinted>
  <dcterms:created xsi:type="dcterms:W3CDTF">2022-08-25T06:54:00Z</dcterms:created>
  <dcterms:modified xsi:type="dcterms:W3CDTF">2022-08-25T06:54:00Z</dcterms:modified>
</cp:coreProperties>
</file>